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检验职称备考有问题 看完马上解决！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2</w:t>
      </w:r>
      <w:r>
        <w:rPr>
          <w:rFonts w:hint="eastAsia"/>
          <w:color w:val="333333"/>
          <w:sz w:val="18"/>
          <w:szCs w:val="18"/>
          <w:lang w:val="en-US" w:eastAsia="zh-CN"/>
        </w:rPr>
        <w:t>020</w:t>
      </w:r>
      <w:r>
        <w:rPr>
          <w:rFonts w:hint="eastAsia"/>
          <w:color w:val="333333"/>
          <w:sz w:val="18"/>
          <w:szCs w:val="18"/>
        </w:rPr>
        <w:t>年</w:t>
      </w: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11"/>
          <w:rFonts w:hint="eastAsia"/>
          <w:sz w:val="18"/>
          <w:szCs w:val="18"/>
        </w:rPr>
        <w:t>检验职称考试</w:t>
      </w:r>
      <w:r>
        <w:rPr>
          <w:rStyle w:val="11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 xml:space="preserve">新考季已经开始，很多考生已经开始备考了，你学习了吗？小编最近接到反馈，很多考生还比较迷茫，不知道如何下手，每天学习几小时合适？先学习哪科呢？现在备考早不早？…接下来，小编统一回复大家↓↓↓ 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drawing>
          <wp:inline distT="0" distB="0" distL="0" distR="0">
            <wp:extent cx="1428750" cy="1428750"/>
            <wp:effectExtent l="19050" t="0" r="0" b="0"/>
            <wp:docPr id="1" name="图片 1" descr="http://www.med66.com/upload/html/2018/11/gg1615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med66.com/upload/html/2018/11/gg16158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Q：什么开始备考比较合适？现在学习是不是太早？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A：肯定是准备越充分，考试越轻松，所以建议大家尽早备考。检验职称考试范围很广，所以只靠考前突击基本是不可能通过考试的。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每个考生的学习时间、学习基础不同，大家可以根据自己的实际情况进行规划，不过基础比较薄弱的考生，建议从现在开始学习，一点都不早！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Q：每天应该学习几个小时？几个科目一起学吗？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A：每个考生的情况不同，大家根据自己的实际情况规划即可，可以先看看书、做套题检测一下自己的水平。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每天学习几个小时也是因人而异，上班族、宝妈可能学习时间比较少，非要规定一个时间也不太实际，所以按章节规划更合理。建议几个科目一起学习，毕竟检验职称考试要几个科目都及格才能领取证书。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Q：先看书再听课？还是一边听课一边看书？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A：看书、听课、做题一样都不能落下！但是每个人的学习习惯可能不同，可以先看书预习，然后有针对性的听课，这样利于查漏补缺；也可以直接对照着课本听课，跟着老师的思路走可能更清晰。不论是先听课还是先看书，事后一定要做练习题进行检验和强化，这样才能真正把知识变成自己的，否则就会前边学后边忘。 点击了解课程&gt;&gt;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Q：考试大纲什么时候发布？现在看旧大纲可以吗？ 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A：新的考试大纲一般在12月份-1月份左右才发布，等到新大纲下来再学习就太晚了，现在学习可以利用</w:t>
      </w:r>
      <w:r>
        <w:rPr>
          <w:rFonts w:hint="eastAsia"/>
          <w:color w:val="333333"/>
          <w:sz w:val="18"/>
          <w:szCs w:val="18"/>
          <w:lang w:val="en-US" w:eastAsia="zh-CN"/>
        </w:rPr>
        <w:t>2019</w:t>
      </w:r>
      <w:bookmarkStart w:id="0" w:name="_GoBack"/>
      <w:bookmarkEnd w:id="0"/>
      <w:r>
        <w:rPr>
          <w:rFonts w:hint="eastAsia"/>
          <w:color w:val="333333"/>
          <w:sz w:val="18"/>
          <w:szCs w:val="18"/>
        </w:rPr>
        <w:t>年大纲，或者直接利用网校课程讲义即可。即便大纲有变化，那些基础的知识是不会变的，所以千万不要因为没有新大纲就不学习！</w:t>
      </w:r>
      <w:r>
        <w:fldChar w:fldCharType="begin"/>
      </w:r>
      <w:r>
        <w:instrText xml:space="preserve"> HYPERLINK "https://www.med66.com/webhtml/zhinan/linchuangjianyanjishi.shtml" \l "ksdg" \t "_blank" </w:instrText>
      </w:r>
      <w:r>
        <w:fldChar w:fldCharType="separate"/>
      </w:r>
      <w:r>
        <w:rPr>
          <w:rStyle w:val="11"/>
          <w:rFonts w:hint="eastAsia"/>
          <w:sz w:val="18"/>
          <w:szCs w:val="18"/>
        </w:rPr>
        <w:t xml:space="preserve">点击了解考试大纲&gt;&gt; </w:t>
      </w:r>
      <w:r>
        <w:rPr>
          <w:rStyle w:val="11"/>
          <w:rFonts w:hint="eastAsia"/>
          <w:sz w:val="18"/>
          <w:szCs w:val="18"/>
        </w:rPr>
        <w:fldChar w:fldCharType="end"/>
      </w:r>
    </w:p>
    <w:p>
      <w:pPr>
        <w:pStyle w:val="6"/>
        <w:rPr>
          <w:rFonts w:hint="eastAsia"/>
          <w:color w:val="333333"/>
          <w:sz w:val="18"/>
          <w:szCs w:val="18"/>
        </w:rPr>
      </w:pPr>
    </w:p>
    <w:p>
      <w:pPr>
        <w:pStyle w:val="6"/>
        <w:rPr>
          <w:rStyle w:val="11"/>
          <w:rFonts w:hint="eastAsia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以上是小编最近会经常收到的问题，你是否也会有同样的困扰？是否也在积极寻求解决方法？医学教育网现推出网络辅导班次，专业名师授课，满足于不同考生需求，专家24小时答疑，为您的备考之路保驾护航！</w:t>
      </w:r>
      <w:r>
        <w:fldChar w:fldCharType="begin"/>
      </w:r>
      <w:r>
        <w:instrText xml:space="preserve"> HYPERLINK "https://www.med66.com/webhtml/project/linchuangjianyanjishi.htm" \t "_blank" </w:instrText>
      </w:r>
      <w:r>
        <w:fldChar w:fldCharType="separate"/>
      </w:r>
      <w:r>
        <w:rPr>
          <w:rStyle w:val="11"/>
          <w:rFonts w:hint="eastAsia"/>
          <w:sz w:val="18"/>
          <w:szCs w:val="18"/>
        </w:rPr>
        <w:t xml:space="preserve">了解课程&gt;&gt; </w:t>
      </w:r>
      <w:r>
        <w:rPr>
          <w:rStyle w:val="11"/>
          <w:rFonts w:hint="eastAsia"/>
          <w:sz w:val="18"/>
          <w:szCs w:val="18"/>
        </w:rPr>
        <w:fldChar w:fldCharType="end"/>
      </w:r>
    </w:p>
    <w:p>
      <w:pPr>
        <w:pStyle w:val="6"/>
        <w:rPr>
          <w:rStyle w:val="11"/>
          <w:rFonts w:hint="eastAsia"/>
          <w:sz w:val="18"/>
          <w:szCs w:val="18"/>
        </w:rPr>
      </w:pPr>
    </w:p>
    <w:p>
      <w:pPr>
        <w:pStyle w:val="6"/>
        <w:jc w:val="center"/>
        <w:rPr>
          <w:rStyle w:val="11"/>
          <w:rFonts w:hint="eastAsia"/>
          <w:sz w:val="18"/>
          <w:szCs w:val="18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2" name="图片 2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检验添加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3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</w:t>
    </w:r>
    <w:r>
      <w:rPr>
        <w:rFonts w:hint="eastAsia"/>
        <w:lang w:val="en-US" w:eastAsia="zh-CN"/>
      </w:rPr>
      <w:t>检验主管技师考试交流群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6C52"/>
    <w:rsid w:val="00241406"/>
    <w:rsid w:val="00256C52"/>
    <w:rsid w:val="004B1645"/>
    <w:rsid w:val="00621CE9"/>
    <w:rsid w:val="00A35193"/>
    <w:rsid w:val="00AC6AC4"/>
    <w:rsid w:val="00D96ACA"/>
    <w:rsid w:val="00F31696"/>
    <w:rsid w:val="344E13F1"/>
    <w:rsid w:val="63975776"/>
    <w:rsid w:val="79FE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800080" w:themeColor="followedHyperlink"/>
      <w:u w:val="single"/>
    </w:rPr>
  </w:style>
  <w:style w:type="character" w:styleId="11">
    <w:name w:val="Hyperlink"/>
    <w:basedOn w:val="8"/>
    <w:semiHidden/>
    <w:unhideWhenUsed/>
    <w:uiPriority w:val="99"/>
    <w:rPr>
      <w:color w:val="333333"/>
      <w:u w:val="none"/>
    </w:rPr>
  </w:style>
  <w:style w:type="character" w:customStyle="1" w:styleId="12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4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5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173</Words>
  <Characters>989</Characters>
  <Lines>8</Lines>
  <Paragraphs>2</Paragraphs>
  <TotalTime>0</TotalTime>
  <ScaleCrop>false</ScaleCrop>
  <LinksUpToDate>false</LinksUpToDate>
  <CharactersWithSpaces>1160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2018-04-24T07:29:00Z</dcterms:created>
  <dc:creator>DELL</dc:creator>
  <cp:lastModifiedBy>dell</cp:lastModifiedBy>
  <dcterms:modified xsi:type="dcterms:W3CDTF">2019-08-16T07:29:08Z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